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</w:t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проекту постановления Правительства </w:t>
      </w:r>
      <w:r>
        <w:rPr>
          <w:sz w:val="26"/>
          <w:szCs w:val="26"/>
        </w:rPr>
        <w:t xml:space="preserve">Республики Хакасия «</w:t>
      </w:r>
      <w:r>
        <w:rPr>
          <w:rFonts w:eastAsia="Calibri"/>
          <w:sz w:val="26"/>
          <w:szCs w:val="26"/>
          <w:lang w:eastAsia="en-US"/>
        </w:rPr>
        <w:t xml:space="preserve">О</w:t>
      </w:r>
      <w:r>
        <w:rPr>
          <w:rFonts w:eastAsia="Calibri"/>
          <w:sz w:val="26"/>
          <w:szCs w:val="26"/>
          <w:lang w:eastAsia="en-US"/>
        </w:rPr>
        <w:t xml:space="preserve"> внесении изменений в Порядок определения объема и предоставления субсидии из республиканского бюджета Республики Хакасия некоммерческим организациям в целях реализации мероприятия по поддержке проектов развития промышленности, развития инфраструктуры и по</w:t>
      </w:r>
      <w:r>
        <w:rPr>
          <w:rFonts w:eastAsia="Calibri"/>
          <w:sz w:val="26"/>
          <w:szCs w:val="26"/>
          <w:lang w:eastAsia="en-US"/>
        </w:rPr>
        <w:t xml:space="preserve">ддержке инвестиционных проектов, утвержденный постановлением Правительства Республики Хакасия от 27.10.2021 № 548</w:t>
      </w:r>
      <w:r>
        <w:rPr>
          <w:rFonts w:eastAsia="Calibri"/>
          <w:sz w:val="26"/>
          <w:szCs w:val="26"/>
          <w:lang w:eastAsia="en-US"/>
        </w:rPr>
        <w:t xml:space="preserve">»</w:t>
      </w:r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numPr>
          <w:ilvl w:val="0"/>
          <w:numId w:val="2"/>
        </w:numPr>
        <w:ind w:left="0" w:firstLine="709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Предмет правового регулирования: </w:t>
      </w:r>
      <w:r/>
    </w:p>
    <w:p>
      <w:pPr>
        <w:ind w:firstLine="709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sz w:val="26"/>
          <w:szCs w:val="26"/>
        </w:rPr>
        <w:t xml:space="preserve">правоотношения, связанные с </w:t>
      </w:r>
      <w:r>
        <w:rPr>
          <w:sz w:val="26"/>
          <w:szCs w:val="26"/>
        </w:rPr>
        <w:t xml:space="preserve">приведением </w:t>
      </w: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Правительства Республики Хакасия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27.10.2021 № 548 «Об утверждении </w:t>
      </w:r>
      <w:r>
        <w:rPr>
          <w:rFonts w:ascii="Times New Roman" w:hAnsi="Times New Roman"/>
          <w:sz w:val="26"/>
          <w:szCs w:val="26"/>
          <w:lang w:eastAsia="en-US"/>
        </w:rPr>
        <w:t xml:space="preserve">Порядк</w:t>
      </w:r>
      <w:r>
        <w:rPr>
          <w:rFonts w:ascii="Times New Roman" w:hAnsi="Times New Roman"/>
          <w:sz w:val="26"/>
          <w:szCs w:val="26"/>
          <w:lang w:eastAsia="en-US"/>
        </w:rPr>
        <w:t xml:space="preserve">а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определения объема и предоставления субсидии из республиканского бюджета Республики Хакасия некоммерческим организациям в целях реализации мероприятия по поддержке проектов развития промышленности, развития инфраструктуры и по</w:t>
      </w:r>
      <w:r>
        <w:rPr>
          <w:rFonts w:ascii="Times New Roman" w:hAnsi="Times New Roman"/>
          <w:sz w:val="26"/>
          <w:szCs w:val="26"/>
        </w:rPr>
        <w:t xml:space="preserve">ддержке инвестиционных проектов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в соответствие </w:t>
      </w:r>
      <w:r>
        <w:rPr>
          <w:sz w:val="26"/>
          <w:szCs w:val="26"/>
        </w:rPr>
        <w:t xml:space="preserve">действующему </w:t>
      </w:r>
      <w:r>
        <w:rPr>
          <w:sz w:val="26"/>
          <w:szCs w:val="26"/>
        </w:rPr>
        <w:t xml:space="preserve">законодательству</w:t>
      </w:r>
      <w:r>
        <w:rPr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/>
    </w:p>
    <w:p>
      <w:pPr>
        <w:ind w:left="709" w:firstLine="0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Обоснование необходимости принятия правового акта:</w:t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Cs/>
          <w:sz w:val="26"/>
          <w:szCs w:val="26"/>
        </w:rPr>
        <w:t xml:space="preserve">проект </w:t>
      </w:r>
      <w:r>
        <w:rPr>
          <w:sz w:val="26"/>
          <w:szCs w:val="26"/>
        </w:rPr>
        <w:t xml:space="preserve">постановления Правительства Республики Хакасия «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внесении изменений в Порядок определения объема и предоставления субсидии из республиканского бюджета Республики Хакасия некоммерческим организациям в целях реализации мероприятия по поддержке проектов развития промышленности, развития инфраструктуры и по</w:t>
      </w:r>
      <w:r>
        <w:rPr>
          <w:sz w:val="26"/>
          <w:szCs w:val="26"/>
        </w:rPr>
        <w:t xml:space="preserve">ддержке инвестиционных проектов, утвержденный постановлением Правительства Республики Хакасия от 27.10.2021 № 548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(далее – проект постановления) </w:t>
      </w:r>
      <w:r>
        <w:rPr>
          <w:sz w:val="26"/>
          <w:szCs w:val="26"/>
        </w:rPr>
        <w:t xml:space="preserve">разработан </w:t>
      </w:r>
      <w:r>
        <w:rPr>
          <w:sz w:val="26"/>
          <w:szCs w:val="26"/>
        </w:rPr>
        <w:t xml:space="preserve">в связи с внесением изменений в постановление Правительства Российской Федерации от 18.09.2020 № 1492</w:t>
      </w:r>
      <w:r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</w:t>
      </w:r>
      <w:r>
        <w:rPr>
          <w:sz w:val="26"/>
          <w:szCs w:val="26"/>
        </w:rPr>
        <w:t xml:space="preserve">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(в редакции постановления Правительства Российской Федерации от 22.12.2022 № 2385)</w:t>
      </w:r>
      <w:r>
        <w:rPr>
          <w:rFonts w:ascii="Times New Roman" w:hAnsi="Times New Roman"/>
          <w:bCs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  <w14:ligatures w14:val="none"/>
        </w:rPr>
      </w:r>
      <w:r/>
    </w:p>
    <w:p>
      <w:pPr>
        <w:pStyle w:val="862"/>
        <w:jc w:val="both"/>
        <w:widowControl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 Харак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тер</w:t>
      </w:r>
      <w:r>
        <w:rPr>
          <w:rFonts w:ascii="Times New Roman" w:hAnsi="Times New Roman"/>
          <w:bCs/>
          <w:sz w:val="26"/>
          <w:szCs w:val="26"/>
        </w:rPr>
        <w:t xml:space="preserve">истика основных положений проекта распоряжения: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проектом постановления</w:t>
      </w:r>
      <w:r>
        <w:rPr>
          <w:sz w:val="26"/>
          <w:szCs w:val="26"/>
        </w:rPr>
        <w:t xml:space="preserve"> предлагается внести изменени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пункты 1.5, </w:t>
      </w:r>
      <w:r>
        <w:rPr>
          <w:sz w:val="26"/>
          <w:szCs w:val="26"/>
        </w:rPr>
        <w:t xml:space="preserve">подпункт 1 пункта 2.1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подпункт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 4</w:t>
      </w:r>
      <w:r>
        <w:rPr>
          <w:sz w:val="26"/>
          <w:szCs w:val="26"/>
        </w:rPr>
        <w:t xml:space="preserve">, 5</w:t>
      </w:r>
      <w:r>
        <w:rPr>
          <w:sz w:val="26"/>
          <w:szCs w:val="26"/>
        </w:rPr>
        <w:t xml:space="preserve"> пункта 2.4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абзац одиннадцатый пункта 3.7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подпункт 3.7.1 пункта 3.7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абзац второй пункта 3.11</w:t>
      </w:r>
      <w:r>
        <w:rPr>
          <w:sz w:val="26"/>
          <w:szCs w:val="26"/>
        </w:rPr>
        <w:t xml:space="preserve">, наименование раздела 5, </w:t>
      </w:r>
      <w:r>
        <w:rPr>
          <w:sz w:val="26"/>
          <w:szCs w:val="26"/>
        </w:rPr>
        <w:t xml:space="preserve">абзац второй пункта 5.1</w:t>
      </w:r>
      <w:r>
        <w:rPr>
          <w:rFonts w:eastAsia="Calibri"/>
          <w:sz w:val="26"/>
          <w:szCs w:val="26"/>
        </w:rPr>
        <w:t xml:space="preserve"> постановлени</w:t>
      </w:r>
      <w:r>
        <w:rPr>
          <w:rFonts w:eastAsia="Calibri"/>
          <w:sz w:val="26"/>
          <w:szCs w:val="26"/>
        </w:rPr>
        <w:t xml:space="preserve">я</w:t>
      </w:r>
      <w:r>
        <w:rPr>
          <w:rFonts w:eastAsia="Calibri"/>
          <w:sz w:val="26"/>
          <w:szCs w:val="26"/>
        </w:rPr>
        <w:t xml:space="preserve"> Правительства Республики Хакасия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27.10.2021 № 548 «Об утверждении </w:t>
      </w:r>
      <w:r>
        <w:rPr>
          <w:rFonts w:ascii="Times New Roman" w:hAnsi="Times New Roman"/>
          <w:sz w:val="26"/>
          <w:szCs w:val="26"/>
          <w:lang w:eastAsia="en-US"/>
        </w:rPr>
        <w:t xml:space="preserve">Порядк</w:t>
      </w:r>
      <w:r>
        <w:rPr>
          <w:rFonts w:ascii="Times New Roman" w:hAnsi="Times New Roman"/>
          <w:sz w:val="26"/>
          <w:szCs w:val="26"/>
          <w:lang w:eastAsia="en-US"/>
        </w:rPr>
        <w:t xml:space="preserve">а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определения объема и предоставления субсидии из республиканского бюджета Республики Хакасия некоммерческим организациям в целях реализации мероприятия по поддержке проектов развития промышленности, развития инфраструктуры и по</w:t>
      </w:r>
      <w:r>
        <w:rPr>
          <w:rFonts w:ascii="Times New Roman" w:hAnsi="Times New Roman"/>
          <w:sz w:val="26"/>
          <w:szCs w:val="26"/>
        </w:rPr>
        <w:t xml:space="preserve">ддержке инвестиционных проектов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4. Оценка эффективности и достаточности предлагаемых решений: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постановления является достаточным и эффективным </w:t>
      </w:r>
      <w:r>
        <w:rPr>
          <w:sz w:val="26"/>
          <w:szCs w:val="26"/>
        </w:rPr>
        <w:t xml:space="preserve">для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приведени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Правительства Республики Хакасия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27.10.2021        № 548 «Об утверждении </w:t>
      </w:r>
      <w:r>
        <w:rPr>
          <w:rFonts w:ascii="Times New Roman" w:hAnsi="Times New Roman"/>
          <w:sz w:val="26"/>
          <w:szCs w:val="26"/>
          <w:lang w:eastAsia="en-US"/>
        </w:rPr>
        <w:t xml:space="preserve">Порядк</w:t>
      </w:r>
      <w:r>
        <w:rPr>
          <w:rFonts w:ascii="Times New Roman" w:hAnsi="Times New Roman"/>
          <w:sz w:val="26"/>
          <w:szCs w:val="26"/>
          <w:lang w:eastAsia="en-US"/>
        </w:rPr>
        <w:t xml:space="preserve">а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определения объема и предоставления субсидии из республиканского бюджета Республики Хакасия некоммерческим организациям в целях реализации мероприятия по поддержке проектов развития промышленности, развития инфраструктуры и по</w:t>
      </w:r>
      <w:r>
        <w:rPr>
          <w:rFonts w:ascii="Times New Roman" w:hAnsi="Times New Roman"/>
          <w:sz w:val="26"/>
          <w:szCs w:val="26"/>
        </w:rPr>
        <w:t xml:space="preserve">ддержке инвестиционных проектов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соответствие </w:t>
      </w:r>
      <w:r>
        <w:rPr>
          <w:sz w:val="26"/>
          <w:szCs w:val="26"/>
        </w:rPr>
        <w:t xml:space="preserve">действующему </w:t>
      </w:r>
      <w:r>
        <w:rPr>
          <w:sz w:val="26"/>
          <w:szCs w:val="26"/>
        </w:rPr>
        <w:t xml:space="preserve">законодательству</w:t>
      </w:r>
      <w:r>
        <w:rPr>
          <w:sz w:val="26"/>
          <w:szCs w:val="26"/>
        </w:rPr>
        <w:t xml:space="preserve">.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5. Прогноз социально-экономических и иных последствий реализации проекта постановления: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rFonts w:eastAsia="Calibri"/>
          <w:sz w:val="26"/>
          <w:szCs w:val="26"/>
        </w:rPr>
        <w:t xml:space="preserve">постановление Правительства Республики Хакасия </w:t>
        <w:br/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27.10.2021 № 548 «Об утверждении </w:t>
      </w:r>
      <w:r>
        <w:rPr>
          <w:rFonts w:ascii="Times New Roman" w:hAnsi="Times New Roman"/>
          <w:sz w:val="26"/>
          <w:szCs w:val="26"/>
          <w:lang w:eastAsia="en-US"/>
        </w:rPr>
        <w:t xml:space="preserve">Порядк</w:t>
      </w:r>
      <w:r>
        <w:rPr>
          <w:rFonts w:ascii="Times New Roman" w:hAnsi="Times New Roman"/>
          <w:sz w:val="26"/>
          <w:szCs w:val="26"/>
          <w:lang w:eastAsia="en-US"/>
        </w:rPr>
        <w:t xml:space="preserve">а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определения объема и предоставления субсидии из республиканского бюджета Республики Хакасия некоммерческим организациям в целях реализации мероприятия по поддержке проектов развития промышленности, развития инфраструктуры и по</w:t>
      </w:r>
      <w:r>
        <w:rPr>
          <w:rFonts w:ascii="Times New Roman" w:hAnsi="Times New Roman"/>
          <w:sz w:val="26"/>
          <w:szCs w:val="26"/>
        </w:rPr>
        <w:t xml:space="preserve">ддержке инвестиционных проектов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приведено в соответствие законодательст</w:t>
      </w:r>
      <w:r>
        <w:rPr>
          <w:sz w:val="26"/>
          <w:szCs w:val="26"/>
        </w:rPr>
        <w:t xml:space="preserve">ву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bookmarkStart w:id="0" w:name="_GoBack"/>
      <w:r/>
      <w:bookmarkEnd w:id="0"/>
      <w:r>
        <w:rPr>
          <w:sz w:val="26"/>
          <w:szCs w:val="26"/>
        </w:rPr>
      </w:r>
      <w:r/>
    </w:p>
    <w:p>
      <w:pPr>
        <w:ind w:left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6. Информация о соблюдении порядка принятия проекта постановления: 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специальных требований к процедуре принятия настоящего проекта постановления федеральным и региональным законодательством не предусмотрено.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Данный проект постановления принимается в опросном </w:t>
      </w:r>
      <w:r>
        <w:rPr>
          <w:sz w:val="26"/>
          <w:szCs w:val="26"/>
        </w:rPr>
        <w:t xml:space="preserve">порядке</w:t>
      </w:r>
      <w:r>
        <w:rPr>
          <w:sz w:val="26"/>
          <w:szCs w:val="26"/>
        </w:rPr>
        <w:t xml:space="preserve"> путем согласования в системе «Дело» с исполнительными органами Республики Хакасия.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воздействия:</w:t>
      </w:r>
      <w:r/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проект указанного постановления подлежит оценке регулирующего воздействия </w:t>
      </w:r>
      <w:r>
        <w:rPr>
          <w:szCs w:val="26"/>
        </w:rPr>
        <w:t xml:space="preserve">в </w:t>
      </w:r>
      <w:r>
        <w:rPr>
          <w:sz w:val="26"/>
          <w:szCs w:val="26"/>
        </w:rPr>
        <w:t xml:space="preserve">соответствии с постановлением Правительства Республики Хакасия </w:t>
      </w:r>
      <w:r>
        <w:rPr>
          <w:sz w:val="26"/>
          <w:szCs w:val="26"/>
        </w:rPr>
        <w:t xml:space="preserve">от 02.12.2013 № 671 «Об утверждении Порядка оценки регулирующего воздействия проектов нормативных правовых актов Республики Хакасия, з</w:t>
      </w:r>
      <w:r>
        <w:rPr>
          <w:sz w:val="26"/>
          <w:szCs w:val="26"/>
        </w:rPr>
        <w:t xml:space="preserve">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r>
        <w:rPr>
          <w:color w:val="000000"/>
          <w:sz w:val="26"/>
          <w:szCs w:val="26"/>
          <w:highlight w:val="none"/>
          <w:lang w:val="ru-RU"/>
        </w:rPr>
        <w:t xml:space="preserve">Исполняющий обязанности</w:t>
      </w:r>
      <w:r/>
    </w:p>
    <w:p>
      <w:pPr>
        <w:pStyle w:val="673"/>
      </w:pPr>
      <w:r>
        <w:rPr>
          <w:color w:val="000000"/>
          <w:sz w:val="26"/>
          <w:szCs w:val="26"/>
          <w:lang w:val="ru-RU"/>
        </w:rPr>
        <w:t xml:space="preserve">Министра экономи</w:t>
      </w:r>
      <w:r>
        <w:rPr>
          <w:color w:val="000000"/>
          <w:sz w:val="26"/>
          <w:szCs w:val="26"/>
          <w:lang w:val="ru-RU"/>
        </w:rPr>
        <w:t xml:space="preserve">ческого развития</w:t>
      </w:r>
      <w:r/>
    </w:p>
    <w:p>
      <w:pPr>
        <w:pStyle w:val="673"/>
        <w:rPr>
          <w:color w:val="000000"/>
          <w:highlight w:val="none"/>
        </w:rPr>
      </w:pPr>
      <w:r>
        <w:rPr>
          <w:color w:val="000000"/>
          <w:sz w:val="26"/>
          <w:szCs w:val="26"/>
          <w:lang w:val="ru-RU"/>
        </w:rPr>
        <w:t xml:space="preserve">Республики Хакасия </w:t>
        <w:tab/>
        <w:tab/>
        <w:tab/>
        <w:tab/>
        <w:tab/>
        <w:tab/>
        <w:t xml:space="preserve">                      </w:t>
      </w:r>
      <w:r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      Р. Ковтун</w:t>
      </w:r>
      <w:r>
        <w:rPr>
          <w:color w:val="000000"/>
          <w:highlight w:val="none"/>
          <w:lang w:val="ru-RU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83"/>
    <w:link w:val="697"/>
    <w:uiPriority w:val="10"/>
    <w:rPr>
      <w:sz w:val="48"/>
      <w:szCs w:val="48"/>
    </w:rPr>
  </w:style>
  <w:style w:type="character" w:styleId="668">
    <w:name w:val="Subtitle Char"/>
    <w:basedOn w:val="683"/>
    <w:link w:val="699"/>
    <w:uiPriority w:val="11"/>
    <w:rPr>
      <w:sz w:val="24"/>
      <w:szCs w:val="24"/>
    </w:rPr>
  </w:style>
  <w:style w:type="character" w:styleId="669">
    <w:name w:val="Quote Char"/>
    <w:link w:val="701"/>
    <w:uiPriority w:val="29"/>
    <w:rPr>
      <w:i/>
    </w:rPr>
  </w:style>
  <w:style w:type="character" w:styleId="670">
    <w:name w:val="Intense Quote Char"/>
    <w:link w:val="703"/>
    <w:uiPriority w:val="30"/>
    <w:rPr>
      <w:i/>
    </w:rPr>
  </w:style>
  <w:style w:type="character" w:styleId="671">
    <w:name w:val="Footnote Text Char"/>
    <w:link w:val="838"/>
    <w:uiPriority w:val="99"/>
    <w:rPr>
      <w:sz w:val="18"/>
    </w:rPr>
  </w:style>
  <w:style w:type="character" w:styleId="672">
    <w:name w:val="Endnote Text Char"/>
    <w:link w:val="841"/>
    <w:uiPriority w:val="99"/>
    <w:rPr>
      <w:sz w:val="20"/>
    </w:rPr>
  </w:style>
  <w:style w:type="paragraph" w:styleId="673" w:default="1">
    <w:name w:val="Normal"/>
    <w:rPr>
      <w:sz w:val="24"/>
      <w:szCs w:val="24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rPr>
      <w:lang w:eastAsia="zh-CN"/>
    </w:r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Название Знак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863"/>
    <w:pPr>
      <w:tabs>
        <w:tab w:val="center" w:pos="4677" w:leader="none"/>
        <w:tab w:val="right" w:pos="9355" w:leader="none"/>
      </w:tabs>
    </w:pPr>
  </w:style>
  <w:style w:type="character" w:styleId="706" w:customStyle="1">
    <w:name w:val="Header Char"/>
    <w:uiPriority w:val="99"/>
  </w:style>
  <w:style w:type="paragraph" w:styleId="707">
    <w:name w:val="Footer"/>
    <w:basedOn w:val="673"/>
    <w:link w:val="864"/>
    <w:pPr>
      <w:tabs>
        <w:tab w:val="center" w:pos="4677" w:leader="none"/>
        <w:tab w:val="right" w:pos="9355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0" w:customStyle="1">
    <w:name w:val="Caption Char"/>
    <w:uiPriority w:val="99"/>
  </w:style>
  <w:style w:type="table" w:styleId="711">
    <w:name w:val="Table Grid"/>
    <w:basedOn w:val="684"/>
    <w:tblPr/>
  </w:style>
  <w:style w:type="table" w:styleId="71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7">
    <w:name w:val="Hyperlink"/>
    <w:rPr>
      <w:color w:val="0000ff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  <w:rPr>
      <w:lang w:eastAsia="zh-CN"/>
    </w:rPr>
  </w:style>
  <w:style w:type="paragraph" w:styleId="854">
    <w:name w:val="table of figures"/>
    <w:basedOn w:val="673"/>
    <w:next w:val="673"/>
    <w:uiPriority w:val="99"/>
    <w:unhideWhenUsed/>
  </w:style>
  <w:style w:type="paragraph" w:styleId="855" w:customStyle="1">
    <w:name w:val="ConsPlusTitle"/>
    <w:pPr>
      <w:widowControl w:val="off"/>
    </w:pPr>
    <w:rPr>
      <w:b/>
      <w:bCs/>
      <w:sz w:val="24"/>
      <w:szCs w:val="24"/>
    </w:rPr>
  </w:style>
  <w:style w:type="paragraph" w:styleId="856" w:customStyle="1">
    <w:name w:val="ConsPlusNormal"/>
    <w:pPr>
      <w:ind w:firstLine="720"/>
      <w:widowControl w:val="off"/>
    </w:pPr>
    <w:rPr>
      <w:rFonts w:ascii="Arial" w:hAnsi="Arial"/>
    </w:rPr>
  </w:style>
  <w:style w:type="paragraph" w:styleId="857">
    <w:name w:val="Balloon Text"/>
    <w:basedOn w:val="673"/>
    <w:link w:val="858"/>
    <w:rPr>
      <w:rFonts w:ascii="Tahoma" w:hAnsi="Tahoma"/>
      <w:sz w:val="16"/>
      <w:szCs w:val="16"/>
    </w:rPr>
  </w:style>
  <w:style w:type="character" w:styleId="858" w:customStyle="1">
    <w:name w:val="Текст выноски Знак"/>
    <w:link w:val="857"/>
    <w:rPr>
      <w:rFonts w:ascii="Tahoma" w:hAnsi="Tahoma"/>
      <w:sz w:val="16"/>
      <w:szCs w:val="16"/>
    </w:rPr>
  </w:style>
  <w:style w:type="paragraph" w:styleId="859">
    <w:name w:val="Plain Text"/>
    <w:basedOn w:val="673"/>
    <w:link w:val="860"/>
    <w:rPr>
      <w:rFonts w:ascii="Courier New" w:hAnsi="Courier New"/>
      <w:sz w:val="20"/>
      <w:szCs w:val="20"/>
    </w:rPr>
  </w:style>
  <w:style w:type="character" w:styleId="860" w:customStyle="1">
    <w:name w:val="Текст Знак"/>
    <w:link w:val="859"/>
    <w:rPr>
      <w:rFonts w:ascii="Courier New" w:hAnsi="Courier New"/>
    </w:rPr>
  </w:style>
  <w:style w:type="paragraph" w:styleId="861" w:customStyle="1">
    <w:name w:val="ConsPlusCell"/>
    <w:rPr>
      <w:rFonts w:ascii="Arial" w:hAnsi="Arial" w:eastAsia="Calibri"/>
      <w:lang w:eastAsia="en-US"/>
    </w:rPr>
  </w:style>
  <w:style w:type="paragraph" w:styleId="862" w:customStyle="1">
    <w:name w:val="ConsNormal"/>
    <w:pPr>
      <w:ind w:firstLine="720"/>
      <w:widowControl w:val="off"/>
    </w:pPr>
    <w:rPr>
      <w:rFonts w:ascii="Arial" w:hAnsi="Arial"/>
      <w:sz w:val="18"/>
    </w:rPr>
  </w:style>
  <w:style w:type="character" w:styleId="863" w:customStyle="1">
    <w:name w:val="Верхний колонтитул Знак"/>
    <w:link w:val="705"/>
    <w:rPr>
      <w:sz w:val="24"/>
      <w:szCs w:val="24"/>
    </w:rPr>
  </w:style>
  <w:style w:type="character" w:styleId="864" w:customStyle="1">
    <w:name w:val="Нижний колонтитул Знак"/>
    <w:link w:val="707"/>
    <w:rPr>
      <w:sz w:val="24"/>
      <w:szCs w:val="24"/>
    </w:rPr>
  </w:style>
  <w:style w:type="paragraph" w:styleId="865">
    <w:name w:val="Normal (Web)"/>
    <w:basedOn w:val="673"/>
    <w:pPr>
      <w:spacing w:before="100" w:beforeAutospacing="1" w:after="100" w:afterAutospacing="1"/>
    </w:pPr>
  </w:style>
  <w:style w:type="paragraph" w:styleId="866" w:customStyle="1">
    <w:name w:val="Знак Знак Знак Знак Знак Знак Знак"/>
    <w:basedOn w:val="6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67" w:customStyle="1">
    <w:name w:val="Знак"/>
    <w:basedOn w:val="6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68" w:customStyle="1">
    <w:name w:val="Знак1"/>
    <w:basedOn w:val="6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69" w:customStyle="1">
    <w:name w:val="Знак2"/>
    <w:basedOn w:val="6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70">
    <w:name w:val="Strong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2022-11-24T10:19:00Z</dcterms:created>
  <dcterms:modified xsi:type="dcterms:W3CDTF">2023-05-24T02:53:09Z</dcterms:modified>
</cp:coreProperties>
</file>